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ПРАВИТЕЛЬСТВО РЕСПУБЛИКИ ТАДЖИКИСТАН 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ПОСТАНОВЛЕНИЕ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"ОБ УТВЕРЖДЕНИИ  ПРАВИЛ  ПОЛЬЗОВАНИЯ  ВОДНЫМИ  ОБЪЕКТАМИ </w:t>
      </w:r>
      <w:proofErr w:type="gramStart"/>
      <w:r>
        <w:rPr>
          <w:rFonts w:ascii="Courier New CYR" w:hAnsi="Courier New CYR" w:cs="Courier New CYR"/>
          <w:b/>
          <w:bCs/>
        </w:rPr>
        <w:t>ДЛЯ</w:t>
      </w:r>
      <w:proofErr w:type="gramEnd"/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НУЖД  ГИДРОЭНЕРГЕТИКИ"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</w:rPr>
        <w:t xml:space="preserve">     Во исполнение </w:t>
      </w:r>
      <w:r>
        <w:rPr>
          <w:rFonts w:ascii="Courier New CYR" w:hAnsi="Courier New CYR" w:cs="Courier New CYR"/>
          <w:b/>
          <w:bCs/>
          <w:color w:val="0000FF"/>
        </w:rPr>
        <w:t>статьи 83</w:t>
      </w:r>
      <w:r>
        <w:rPr>
          <w:rFonts w:ascii="Courier New CYR" w:hAnsi="Courier New CYR" w:cs="Courier New CYR"/>
          <w:b/>
          <w:bCs/>
          <w:color w:val="000000"/>
        </w:rPr>
        <w:t xml:space="preserve"> Водного кодекса Республики Таджикистан, в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целях наведения порядка и эффективного использования  водных  объектов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для нужд гидроэнергетики,  Правительство Республики Таджикистан поста-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</w:rPr>
        <w:t>новляет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: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Утвердить </w:t>
      </w:r>
      <w:r>
        <w:rPr>
          <w:rFonts w:ascii="Courier New CYR" w:hAnsi="Courier New CYR" w:cs="Courier New CYR"/>
          <w:b/>
          <w:bCs/>
          <w:color w:val="0000FF"/>
        </w:rPr>
        <w:t>Правила</w:t>
      </w:r>
      <w:r>
        <w:rPr>
          <w:rFonts w:ascii="Courier New CYR" w:hAnsi="Courier New CYR" w:cs="Courier New CYR"/>
          <w:b/>
          <w:bCs/>
          <w:color w:val="000000"/>
        </w:rPr>
        <w:t xml:space="preserve">  пользования водными объектами для нужд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гидроэ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-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</w:rPr>
        <w:t>нергетики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 xml:space="preserve"> (прилагается).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Председатель Правительства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Республики Таджикистан               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Э.Рахмонов</w:t>
      </w:r>
      <w:proofErr w:type="spellEnd"/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от 4 марта 2003 года № 95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г.Душанбе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2A5902" w:rsidRDefault="002A5902"/>
    <w:p w:rsidR="00972ED1" w:rsidRDefault="00972ED1">
      <w:bookmarkStart w:id="0" w:name="_GoBack"/>
      <w:bookmarkEnd w:id="0"/>
    </w:p>
    <w:p w:rsidR="00972ED1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</w:t>
      </w:r>
      <w:proofErr w:type="spellStart"/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Times New Roman Tj" w:hAnsi="Times New Roman Tj" w:cs="Courier New CYR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>
        <w:rPr>
          <w:rFonts w:ascii="Times New Roman Tj" w:hAnsi="Times New Roman Tj" w:cs="Courier New CYR"/>
          <w:b/>
          <w:bCs/>
        </w:rPr>
        <w:t>љ</w:t>
      </w:r>
      <w:r w:rsidR="00972ED1">
        <w:rPr>
          <w:rFonts w:ascii="Courier New CYR" w:hAnsi="Courier New CYR" w:cs="Courier New CYR"/>
          <w:b/>
          <w:bCs/>
        </w:rPr>
        <w:t>икистон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</w:t>
      </w:r>
      <w:r w:rsidR="00E34685">
        <w:rPr>
          <w:rFonts w:ascii="Courier New CYR" w:hAnsi="Courier New CYR" w:cs="Courier New CYR"/>
          <w:b/>
          <w:bCs/>
        </w:rPr>
        <w:t xml:space="preserve">                               </w:t>
      </w:r>
      <w:r w:rsidR="00E34685">
        <w:rPr>
          <w:rFonts w:ascii="Times New Roman Tj" w:hAnsi="Times New Roman Tj" w:cs="Courier New CYR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Pr="00E34685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тасди</w:t>
      </w:r>
      <w:r>
        <w:rPr>
          <w:rFonts w:ascii="Times New Roman Tj" w:hAnsi="Times New Roman Tj" w:cs="Courier New CYR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Times New Roman Tj" w:hAnsi="Times New Roman Tj" w:cs="Courier New CYR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оида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истифодаи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иншооти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об</w:t>
      </w:r>
      <w:proofErr w:type="gramEnd"/>
      <w:r>
        <w:rPr>
          <w:rFonts w:ascii="Times New Roman Tj" w:hAnsi="Times New Roman Tj" w:cs="Courier New CYR"/>
          <w:b/>
          <w:bCs/>
        </w:rPr>
        <w:t>ї</w:t>
      </w:r>
      <w:proofErr w:type="spellEnd"/>
    </w:p>
    <w:p w:rsidR="00972ED1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тиё</w:t>
      </w:r>
      <w:r>
        <w:rPr>
          <w:rFonts w:ascii="Times New Roman Tj" w:hAnsi="Times New Roman Tj" w:cs="Courier New CYR"/>
          <w:b/>
          <w:bCs/>
        </w:rPr>
        <w:t>љ</w:t>
      </w:r>
      <w:r w:rsidR="00972ED1">
        <w:rPr>
          <w:rFonts w:ascii="Courier New CYR" w:hAnsi="Courier New CYR" w:cs="Courier New CYR"/>
          <w:b/>
          <w:bCs/>
        </w:rPr>
        <w:t>оти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гидроэнергетика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>
        <w:rPr>
          <w:rFonts w:ascii="Times New Roman Tj" w:hAnsi="Times New Roman Tj" w:cs="Courier New CYR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сади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>
        <w:rPr>
          <w:rFonts w:ascii="Times New Roman Tj" w:hAnsi="Times New Roman Tj" w:cs="Courier New CYR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моддаи</w:t>
      </w:r>
      <w:proofErr w:type="spellEnd"/>
      <w:r>
        <w:rPr>
          <w:rFonts w:ascii="Courier New CYR" w:hAnsi="Courier New CYR" w:cs="Courier New CYR"/>
          <w:b/>
          <w:bCs/>
        </w:rPr>
        <w:t xml:space="preserve"> 83 </w:t>
      </w:r>
      <w:proofErr w:type="spellStart"/>
      <w:r>
        <w:rPr>
          <w:rFonts w:ascii="Courier New CYR" w:hAnsi="Courier New CYR" w:cs="Courier New CYR"/>
          <w:b/>
          <w:bCs/>
        </w:rPr>
        <w:t>Кодекси</w:t>
      </w:r>
      <w:proofErr w:type="spellEnd"/>
      <w:r>
        <w:rPr>
          <w:rFonts w:ascii="Courier New CYR" w:hAnsi="Courier New CYR" w:cs="Courier New CYR"/>
          <w:b/>
          <w:bCs/>
        </w:rPr>
        <w:t xml:space="preserve"> оби </w:t>
      </w:r>
      <w:proofErr w:type="spellStart"/>
      <w:r>
        <w:rPr>
          <w:rFonts w:ascii="Times New Roman Tj" w:hAnsi="Times New Roman Tj" w:cs="Courier New CYR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Courier New CYR"/>
          <w:b/>
          <w:bCs/>
        </w:rPr>
        <w:t>њ</w:t>
      </w:r>
      <w:r w:rsidR="00972ED1"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 w:rsidR="00972ED1"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>
        <w:rPr>
          <w:rFonts w:ascii="Times New Roman Tj" w:hAnsi="Times New Roman Tj" w:cs="Courier New CYR"/>
          <w:b/>
          <w:bCs/>
        </w:rPr>
        <w:t>љ</w:t>
      </w:r>
      <w:r w:rsidR="00972ED1">
        <w:rPr>
          <w:rFonts w:ascii="Courier New CYR" w:hAnsi="Courier New CYR" w:cs="Courier New CYR"/>
          <w:b/>
          <w:bCs/>
        </w:rPr>
        <w:t>икистон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72ED1">
        <w:rPr>
          <w:rFonts w:ascii="Courier New CYR" w:hAnsi="Courier New CYR" w:cs="Courier New CYR"/>
          <w:b/>
          <w:bCs/>
        </w:rPr>
        <w:t>оид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ба</w:t>
      </w:r>
    </w:p>
    <w:p w:rsidR="00972ED1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Times New Roman Tj" w:hAnsi="Times New Roman Tj" w:cs="Courier New CYR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оида</w:t>
      </w:r>
      <w:r>
        <w:rPr>
          <w:rFonts w:ascii="Times New Roman Tj" w:hAnsi="Times New Roman Tj" w:cs="Courier New CYR"/>
          <w:b/>
          <w:bCs/>
        </w:rPr>
        <w:t>њ</w:t>
      </w:r>
      <w:r w:rsidR="00972ED1">
        <w:rPr>
          <w:rFonts w:ascii="Courier New CYR" w:hAnsi="Courier New CYR" w:cs="Courier New CYR"/>
          <w:b/>
          <w:bCs/>
        </w:rPr>
        <w:t>ои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72ED1">
        <w:rPr>
          <w:rFonts w:ascii="Courier New CYR" w:hAnsi="Courier New CYR" w:cs="Courier New CYR"/>
          <w:b/>
          <w:bCs/>
        </w:rPr>
        <w:t>танзими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72ED1">
        <w:rPr>
          <w:rFonts w:ascii="Courier New CYR" w:hAnsi="Courier New CYR" w:cs="Courier New CYR"/>
          <w:b/>
          <w:bCs/>
        </w:rPr>
        <w:t>ист</w:t>
      </w:r>
      <w:r>
        <w:rPr>
          <w:rFonts w:ascii="Courier New CYR" w:hAnsi="Courier New CYR" w:cs="Courier New CYR"/>
          <w:b/>
          <w:bCs/>
        </w:rPr>
        <w:t>ифодаи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самараноки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иншооти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об</w:t>
      </w:r>
      <w:r>
        <w:rPr>
          <w:rFonts w:ascii="Times New Roman Tj" w:hAnsi="Times New Roman Tj" w:cs="Courier New CYR"/>
          <w:b/>
          <w:bCs/>
        </w:rPr>
        <w:t>њо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э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тиё</w:t>
      </w:r>
      <w:r>
        <w:rPr>
          <w:rFonts w:ascii="Times New Roman Tj" w:hAnsi="Times New Roman Tj" w:cs="Courier New CYR"/>
          <w:b/>
          <w:bCs/>
        </w:rPr>
        <w:t>љ</w:t>
      </w:r>
      <w:r w:rsidR="00972ED1">
        <w:rPr>
          <w:rFonts w:ascii="Courier New CYR" w:hAnsi="Courier New CYR" w:cs="Courier New CYR"/>
          <w:b/>
          <w:bCs/>
        </w:rPr>
        <w:t>оти</w:t>
      </w:r>
      <w:proofErr w:type="spellEnd"/>
    </w:p>
    <w:p w:rsidR="00972ED1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со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аи</w:t>
      </w:r>
      <w:proofErr w:type="spellEnd"/>
      <w:r>
        <w:rPr>
          <w:rFonts w:ascii="Courier New CYR" w:hAnsi="Courier New CYR" w:cs="Courier New CYR"/>
          <w:b/>
          <w:bCs/>
        </w:rPr>
        <w:t xml:space="preserve"> гидроэнергетика, </w:t>
      </w:r>
      <w:proofErr w:type="spellStart"/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Times New Roman Tj" w:hAnsi="Times New Roman Tj" w:cs="Courier New CYR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>
        <w:rPr>
          <w:rFonts w:ascii="Times New Roman Tj" w:hAnsi="Times New Roman Tj" w:cs="Courier New CYR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Times New Roman Tj" w:hAnsi="Times New Roman Tj" w:cs="Courier New CYR"/>
          <w:b/>
          <w:bCs/>
        </w:rPr>
        <w:t>ќ</w:t>
      </w:r>
      <w:r w:rsidR="00972ED1">
        <w:rPr>
          <w:rFonts w:ascii="Courier New CYR" w:hAnsi="Courier New CYR" w:cs="Courier New CYR"/>
          <w:b/>
          <w:bCs/>
        </w:rPr>
        <w:t>арор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72ED1">
        <w:rPr>
          <w:rFonts w:ascii="Courier New CYR" w:hAnsi="Courier New CYR" w:cs="Courier New CYR"/>
          <w:b/>
          <w:bCs/>
        </w:rPr>
        <w:t>мекунад</w:t>
      </w:r>
      <w:proofErr w:type="spellEnd"/>
      <w:r w:rsidR="00972ED1">
        <w:rPr>
          <w:rFonts w:ascii="Courier New CYR" w:hAnsi="Courier New CYR" w:cs="Courier New CYR"/>
          <w:b/>
          <w:bCs/>
        </w:rPr>
        <w:t>:</w:t>
      </w:r>
    </w:p>
    <w:p w:rsidR="00972ED1" w:rsidRPr="00E34685" w:rsidRDefault="00E34685" w:rsidP="00972ED1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Times New Roman Tj" w:hAnsi="Times New Roman Tj" w:cs="Courier New CYR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оида</w:t>
      </w:r>
      <w:r>
        <w:rPr>
          <w:rFonts w:ascii="Times New Roman Tj" w:hAnsi="Times New Roman Tj" w:cs="Courier New CYR"/>
          <w:b/>
          <w:bCs/>
        </w:rPr>
        <w:t>њ</w:t>
      </w:r>
      <w:r w:rsidR="00972ED1">
        <w:rPr>
          <w:rFonts w:ascii="Courier New CYR" w:hAnsi="Courier New CYR" w:cs="Courier New CYR"/>
          <w:b/>
          <w:bCs/>
        </w:rPr>
        <w:t>ои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972ED1">
        <w:rPr>
          <w:rFonts w:ascii="Courier New CYR" w:hAnsi="Courier New CYR" w:cs="Courier New CYR"/>
          <w:b/>
          <w:bCs/>
        </w:rPr>
        <w:t>исти</w:t>
      </w:r>
      <w:r>
        <w:rPr>
          <w:rFonts w:ascii="Courier New CYR" w:hAnsi="Courier New CYR" w:cs="Courier New CYR"/>
          <w:b/>
          <w:bCs/>
        </w:rPr>
        <w:t>фодаи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самараноки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иншооти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об</w:t>
      </w:r>
      <w:r>
        <w:rPr>
          <w:rFonts w:ascii="Times New Roman Tj" w:hAnsi="Times New Roman Tj" w:cs="Courier New CYR"/>
          <w:b/>
          <w:bCs/>
        </w:rPr>
        <w:t>ї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э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тиё</w:t>
      </w:r>
      <w:r>
        <w:rPr>
          <w:rFonts w:ascii="Times New Roman Tj" w:hAnsi="Times New Roman Tj" w:cs="Courier New CYR"/>
          <w:b/>
          <w:bCs/>
        </w:rPr>
        <w:t>љ</w:t>
      </w:r>
      <w:r w:rsidR="00972ED1">
        <w:rPr>
          <w:rFonts w:ascii="Courier New CYR" w:hAnsi="Courier New CYR" w:cs="Courier New CYR"/>
          <w:b/>
          <w:bCs/>
        </w:rPr>
        <w:t>оти</w:t>
      </w:r>
      <w:proofErr w:type="spellEnd"/>
    </w:p>
    <w:p w:rsidR="00972ED1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гидроэнергетика </w:t>
      </w:r>
      <w:proofErr w:type="spellStart"/>
      <w:r>
        <w:rPr>
          <w:rFonts w:ascii="Courier New CYR" w:hAnsi="Courier New CYR" w:cs="Courier New CYR"/>
          <w:b/>
          <w:bCs/>
        </w:rPr>
        <w:t>тасди</w:t>
      </w:r>
      <w:r>
        <w:rPr>
          <w:rFonts w:ascii="Times New Roman Tj" w:hAnsi="Times New Roman Tj" w:cs="Courier New CYR"/>
          <w:b/>
          <w:bCs/>
        </w:rPr>
        <w:t>ќ</w:t>
      </w:r>
      <w:proofErr w:type="spellEnd"/>
      <w:r w:rsidR="00972ED1">
        <w:rPr>
          <w:rFonts w:ascii="Courier New CYR" w:hAnsi="Courier New CYR" w:cs="Courier New CYR"/>
          <w:b/>
          <w:bCs/>
        </w:rPr>
        <w:t xml:space="preserve"> карда </w:t>
      </w:r>
      <w:proofErr w:type="spellStart"/>
      <w:r w:rsidR="00972ED1">
        <w:rPr>
          <w:rFonts w:ascii="Courier New CYR" w:hAnsi="Courier New CYR" w:cs="Courier New CYR"/>
          <w:b/>
          <w:bCs/>
        </w:rPr>
        <w:t>шавад</w:t>
      </w:r>
      <w:proofErr w:type="spellEnd"/>
      <w:r w:rsidR="00972ED1">
        <w:rPr>
          <w:rFonts w:ascii="Courier New CYR" w:hAnsi="Courier New CYR" w:cs="Courier New CYR"/>
          <w:b/>
          <w:bCs/>
        </w:rPr>
        <w:t>.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Раиси</w:t>
      </w:r>
      <w:proofErr w:type="spellEnd"/>
    </w:p>
    <w:p w:rsidR="00972ED1" w:rsidRDefault="00E34685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Хукумати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Times New Roman Tj" w:hAnsi="Times New Roman Tj" w:cs="Courier New CYR"/>
          <w:b/>
          <w:bCs/>
        </w:rPr>
        <w:t>Љ</w:t>
      </w:r>
      <w:r w:rsidR="00972ED1"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Courier New CYR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>
        <w:rPr>
          <w:rFonts w:ascii="Times New Roman Tj" w:hAnsi="Times New Roman Tj" w:cs="Courier New CYR"/>
          <w:b/>
          <w:bCs/>
        </w:rPr>
        <w:t>љ</w:t>
      </w:r>
      <w:r w:rsidR="00972ED1"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                        Э. </w:t>
      </w:r>
      <w:proofErr w:type="spellStart"/>
      <w:r>
        <w:rPr>
          <w:rFonts w:ascii="Courier New CYR" w:hAnsi="Courier New CYR" w:cs="Courier New CYR"/>
          <w:b/>
          <w:bCs/>
        </w:rPr>
        <w:t>Ра</w:t>
      </w:r>
      <w:r>
        <w:rPr>
          <w:rFonts w:ascii="Times New Roman Tj" w:hAnsi="Times New Roman Tj" w:cs="Courier New CYR"/>
          <w:b/>
          <w:bCs/>
        </w:rPr>
        <w:t>њ</w:t>
      </w:r>
      <w:r w:rsidR="00972ED1">
        <w:rPr>
          <w:rFonts w:ascii="Courier New CYR" w:hAnsi="Courier New CYR" w:cs="Courier New CYR"/>
          <w:b/>
          <w:bCs/>
        </w:rPr>
        <w:t>монов</w:t>
      </w:r>
      <w:proofErr w:type="spellEnd"/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аз 4 </w:t>
      </w:r>
      <w:proofErr w:type="spellStart"/>
      <w:r>
        <w:rPr>
          <w:rFonts w:ascii="Courier New CYR" w:hAnsi="Courier New CYR" w:cs="Courier New CYR"/>
          <w:b/>
          <w:bCs/>
        </w:rPr>
        <w:t>марти</w:t>
      </w:r>
      <w:proofErr w:type="spellEnd"/>
      <w:r>
        <w:rPr>
          <w:rFonts w:ascii="Courier New CYR" w:hAnsi="Courier New CYR" w:cs="Courier New CYR"/>
          <w:b/>
          <w:bCs/>
        </w:rPr>
        <w:t xml:space="preserve"> соли 2003 № 95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ш. Душанбе 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</w:t>
      </w: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972ED1" w:rsidRDefault="00972ED1" w:rsidP="00972ED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          </w:t>
      </w:r>
    </w:p>
    <w:p w:rsidR="00972ED1" w:rsidRDefault="00972ED1"/>
    <w:sectPr w:rsidR="00972ED1" w:rsidSect="005D28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ED1"/>
    <w:rsid w:val="001E6FD9"/>
    <w:rsid w:val="002A5902"/>
    <w:rsid w:val="00972ED1"/>
    <w:rsid w:val="00E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A972-F1A2-4F05-9B27-383855EE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Сорбон</dc:creator>
  <cp:lastModifiedBy>User</cp:lastModifiedBy>
  <cp:revision>3</cp:revision>
  <dcterms:created xsi:type="dcterms:W3CDTF">2014-11-17T10:31:00Z</dcterms:created>
  <dcterms:modified xsi:type="dcterms:W3CDTF">2014-12-01T05:15:00Z</dcterms:modified>
</cp:coreProperties>
</file>